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6E" w:rsidRPr="00C66B3E" w:rsidRDefault="00C85D6E" w:rsidP="00C85D6E">
      <w:pPr>
        <w:rPr>
          <w:rFonts w:cs="B Mitra"/>
          <w:sz w:val="32"/>
          <w:szCs w:val="32"/>
          <w:lang w:bidi="fa-IR"/>
        </w:rPr>
      </w:pPr>
    </w:p>
    <w:tbl>
      <w:tblPr>
        <w:bidiVisual/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C85D6E" w:rsidRPr="00C66B3E" w:rsidTr="00773589">
        <w:trPr>
          <w:trHeight w:val="5944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p w:rsidR="00C85D6E" w:rsidRPr="00C66B3E" w:rsidRDefault="00C85D6E" w:rsidP="0004081E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ascii="Arial" w:hAnsi="Arial" w:cs="B Mitra"/>
                <w:b/>
                <w:bCs/>
                <w:sz w:val="32"/>
                <w:szCs w:val="32"/>
                <w:rtl/>
              </w:rPr>
              <w:t>دانشکده</w:t>
            </w:r>
          </w:p>
          <w:p w:rsidR="00C85D6E" w:rsidRPr="00C66B3E" w:rsidRDefault="00C85D6E" w:rsidP="0004081E">
            <w:pPr>
              <w:spacing w:line="276" w:lineRule="auto"/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/>
                <w:b/>
                <w:bCs/>
                <w:sz w:val="32"/>
                <w:szCs w:val="32"/>
                <w:rtl/>
              </w:rPr>
              <w:t>قالب نگارش طرح درس</w:t>
            </w:r>
            <w:r w:rsidRPr="00C66B3E"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  <w:t xml:space="preserve"> ترمی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63"/>
            </w:tblGrid>
            <w:tr w:rsidR="00C85D6E" w:rsidRPr="00C66B3E" w:rsidTr="00773589">
              <w:trPr>
                <w:trHeight w:val="1240"/>
              </w:trPr>
              <w:tc>
                <w:tcPr>
                  <w:tcW w:w="9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عنوان درس :   اصول کلی  تغذیه                                                مخاطبان:دانشجویان  ترم 3 پزشکی </w:t>
                  </w:r>
                </w:p>
                <w:p w:rsidR="00773589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تعدادواحد:(یا سهم استاد از واحد) :  2 واحد نظری و سهم استاد  47/.  </w:t>
                  </w:r>
                </w:p>
                <w:p w:rsidR="00773589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ساعت </w:t>
                  </w:r>
                  <w:r w:rsidR="00773589"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پاسخگویی به سوالات فراگیر: بعد از اتمام جلسه</w:t>
                  </w:r>
                </w:p>
                <w:p w:rsidR="00BA3DA7" w:rsidRDefault="00C85D6E" w:rsidP="00BA3DA7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زمان ارائه درس: شنبه </w:t>
                  </w:r>
                  <w:r w:rsidRPr="00C66B3E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و یکشنبه</w:t>
                  </w:r>
                  <w:r w:rsidR="00B9455A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ساعت8 تا 10  صبح  </w:t>
                  </w:r>
                </w:p>
                <w:p w:rsidR="00BA3DA7" w:rsidRDefault="00BA3DA7" w:rsidP="001374B4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( نیمسال </w:t>
                  </w:r>
                  <w:r w:rsidR="00011FF6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دوم </w:t>
                  </w:r>
                  <w:r w:rsidR="001374B4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  <w:t>1404</w:t>
                  </w:r>
                  <w:bookmarkStart w:id="0" w:name="_GoBack"/>
                  <w:bookmarkEnd w:id="0"/>
                  <w:r w:rsidR="00011FF6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-</w:t>
                  </w:r>
                  <w:r w:rsidR="001374B4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  <w:t>1403</w:t>
                  </w:r>
                  <w:r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)                              </w:t>
                  </w:r>
                </w:p>
                <w:p w:rsidR="00C85D6E" w:rsidRPr="00C66B3E" w:rsidRDefault="00C85D6E" w:rsidP="00BA3DA7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مدرس</w:t>
                  </w:r>
                  <w:r w:rsidRPr="00C66B3E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ین</w:t>
                  </w: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:دکتر علی سروش</w:t>
                  </w:r>
                  <w:r w:rsidRPr="00C66B3E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ودکتر بهزاد حیدر پور</w:t>
                  </w:r>
                </w:p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درس و پیش نیاز: بیوشیمی  </w:t>
                  </w:r>
                </w:p>
              </w:tc>
            </w:tr>
          </w:tbl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u w:val="single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هدف کلی درس :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دانشجویان  با مفهوم  تغذیه ، اصول تغدیه  ، تنظیم برنامه  غذائی نرمال ، گروه های  آسیب پذیر و ارزیابی  وضعیت تغذیه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</w:t>
            </w: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هداف کلی جلسات : (جهت هر جلسه یک هدف)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هدف کلی جلسه اول :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1-آشنایی با تاریخچه علم تغذیه ،  علم تغذیه و واژه های متداول در تغذیه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اهداف ویژه جلسه اول 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-تاریخچه علم تغذیه را بداند  (حیطه شناختی)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 علم تغذیه را تعریف نماید (حیطه شناختی)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3- واژه های متداول در تغذیه را بداند( حیطه شناختی)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هدف کلی جلسه دوم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1-آشنایی با گروههای اصلی غذایی و نقش میکرومینرال ها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اهداف ویژه جلسه دوم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1-گروههای اصلی غذایی را تعریف نماید ( حیطه شناختی)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2-انواع میکرومینرال ها را بشناسد( حیطه شناختی)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3- نقش میکرومینرال ها را در  بدن  بداند ( حیطه شناختی)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هدف  کلی جلسه سوم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1-تعریف ماکرومینرال ها،  انواع و نقش آنها 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اهداف ویژه جلسه سوم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1-انواع ماکرومینرال ها را بشناسد( حیطه شناختی)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 نقش ماکرومینرال ها را در  بدن  بداند ( حیطه شناختی)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هدف کلی  جلسه چهارم 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-آشنایی با تعریف ، انواع ، ارتباط تغذیه با آنمی 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اهداف ویژه جلسه چهارم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1- آنمی را تعریف کند ( حیطه شناختی)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2-انواع آنمی را تشخیص دهد (حیطه روانی -حرکتی 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3- ارتباط فقر آهن و کم خونی ناشی از آن را تحلیل نمایند (حیطه روانی </w:t>
            </w:r>
            <w:r w:rsidRPr="00C66B3E">
              <w:rPr>
                <w:rFonts w:hint="cs"/>
                <w:sz w:val="32"/>
                <w:szCs w:val="32"/>
                <w:rtl/>
                <w:lang w:bidi="fa-IR"/>
              </w:rPr>
              <w:t>–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حرکتی</w:t>
            </w: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)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هدف کلی جلسه پنجم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1-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آشنایی با استئوپروز ، ریسک فاکتورهای و نقش تغذیه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اهداف ویژه جلسه  پنجم</w:t>
            </w:r>
          </w:p>
          <w:p w:rsidR="00C85D6E" w:rsidRPr="00C66B3E" w:rsidRDefault="00C85D6E" w:rsidP="0004081E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lastRenderedPageBreak/>
              <w:t>استئوپروز را تعریف کند ( حیطه شناختی)</w:t>
            </w:r>
          </w:p>
          <w:p w:rsidR="00C85D6E" w:rsidRPr="00C66B3E" w:rsidRDefault="00C85D6E" w:rsidP="0004081E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راههای پیشگیری از استئوپروز را بداند ( حیطه شناختی)</w:t>
            </w:r>
          </w:p>
          <w:p w:rsidR="00C85D6E" w:rsidRPr="00C66B3E" w:rsidRDefault="00C85D6E" w:rsidP="0004081E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ارتباط ریسک فاکتورها را در بروز استئوپروز تحلیل نماید (حیطه روانی </w:t>
            </w:r>
            <w:r w:rsidRPr="00C66B3E">
              <w:rPr>
                <w:rFonts w:hint="cs"/>
                <w:sz w:val="32"/>
                <w:szCs w:val="32"/>
                <w:rtl/>
                <w:lang w:bidi="fa-IR"/>
              </w:rPr>
              <w:t>–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حرکتی</w:t>
            </w: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)</w:t>
            </w:r>
          </w:p>
          <w:p w:rsidR="00C85D6E" w:rsidRPr="00C66B3E" w:rsidRDefault="00C85D6E" w:rsidP="0004081E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نقش تغذیه در حفظ سلامت  و جلوگیری از استئوپروز  را بداند (حیطه روانی </w:t>
            </w:r>
            <w:r w:rsidRPr="00C66B3E">
              <w:rPr>
                <w:rFonts w:hint="cs"/>
                <w:sz w:val="32"/>
                <w:szCs w:val="32"/>
                <w:rtl/>
                <w:lang w:bidi="fa-IR"/>
              </w:rPr>
              <w:t>–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حرکتی</w:t>
            </w: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)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هدف کلی جلسه ششم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1-اهمیت تغذیه در دوران شیرخوارگی  ونقش تغذیه مصنوعی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اهداف ویژه جلسه  ششم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-روش های مختلف تغذیه  در شیرخواران را بداند ( حیطه شناختی)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 مزیت  های تغذیه با شیر مادر را بداند ( حیطه شناختی)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نقش تغذیه مصنوعی  وانواع آن  در تغذیه شیرخواران  را بداند ( حیطه شناختی)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هدف کلی جلسه هفتم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1-اهمیت تغذیه در دوران شیرخوارگی  ونیازهای تغذیه مادران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اهداف ویژه جلسه هفتم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-اهمیت تغذیه را در دوران بارداری را بداند  ( حیطه شناختی)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2-میزان  نیازهای  تغذیه ای  مادران  باردار را توضیح دهد ( حیطه شناختی)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3-نحوه مراقبت تغذیه ای را دوران بارداری راتوضیح دهد ( حیطه شناختی)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هدف کلی جلسه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هشتم: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آشنائی با ساختمان شیمیائی و نقش ویتامین های محلول در آب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lastRenderedPageBreak/>
              <w:t>اهداف ویژه جلسه هشتم: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اهمیت ویتامین ها را بداند و با ساختار انها اشنا شود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هدف کلی جلسه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نهم :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آشنائی با ساختمان شیمیائی و معایب مصرف بیش از حدو منابع غذائی ویتامین های محلول در آب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اهداف ویژه جلسه نهم: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1-ساختمان شیمیایی ویتامین های محلول در اب رابشناسد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2-نحوه تجویز؛ دوز مصرفی و دوز توکسیک ویتامین های محلول در اب رابشناسد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هدف کلی جلسه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دهم: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آشنائی با ساختمان شیمیائی و نقش ویتامین های محلول در چربی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اهداف ویژه جلسه دهم: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اهمیت ویتامین ها را بداند و با ساختار انها اشنا شود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هدف کلی جلسه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یازدهم: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آشنائی با ساختمان شیمیائی و معایب مصرف بیش از حدو منابع غذائی ویتامین های محلول در چربی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اهداف ویژه جلسه یازدهم: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1-ساختمان شیمیایی ویتامین های محلول درچربی رابشناسد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2-نحوه تجویز؛ دوز مصرفی و دوز توکسیک ویتامین های محلول در چربی رابشناسد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در پایان دانشجو قادر  باشد </w:t>
            </w:r>
          </w:p>
          <w:p w:rsidR="00C85D6E" w:rsidRPr="00C66B3E" w:rsidRDefault="00C85D6E" w:rsidP="0004081E">
            <w:pPr>
              <w:spacing w:line="276" w:lineRule="auto"/>
              <w:ind w:left="120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1-ماکرومینرال ها را تعریف و نقش آنها را در بدن توضیح دهد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2-عوارض ناشی از فزونی و  یا کمبود مصرف  ماکرومینرال  ها را در بدن  شرح دهد .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3-منابع  غذایی ماکرومینرال ها را نام ببرد </w:t>
            </w:r>
          </w:p>
          <w:p w:rsidR="00C85D6E" w:rsidRPr="00C66B3E" w:rsidRDefault="00C85D6E" w:rsidP="0004081E">
            <w:pPr>
              <w:spacing w:line="276" w:lineRule="auto"/>
              <w:ind w:left="120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4-منظور از زیست دسترسی  وتعامل مینرال ها با یکدیگر 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lastRenderedPageBreak/>
              <w:t xml:space="preserve">و با سایر مواد غذایی و دارویی را توضیح دهد </w:t>
            </w:r>
          </w:p>
          <w:p w:rsidR="00C85D6E" w:rsidRPr="00C66B3E" w:rsidRDefault="00C85D6E" w:rsidP="0004081E">
            <w:pPr>
              <w:spacing w:line="276" w:lineRule="auto"/>
              <w:ind w:left="120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5- نقش الکترولیت ها و تعادل آب بدن را شرح دهد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 6-میکرومینرال ها را تعریف و نقش آنها را در بدن توضیح دهد </w:t>
            </w:r>
          </w:p>
          <w:p w:rsidR="00C85D6E" w:rsidRPr="00C66B3E" w:rsidRDefault="00C85D6E" w:rsidP="0004081E">
            <w:pPr>
              <w:spacing w:line="276" w:lineRule="auto"/>
              <w:ind w:left="120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7-عوارض ناشی از فزونی و  یا کمبود مصرف  میکرومینرال ها  را در بدن  شرح دهد .</w:t>
            </w:r>
          </w:p>
          <w:p w:rsidR="00C85D6E" w:rsidRPr="00C66B3E" w:rsidRDefault="00C85D6E" w:rsidP="0004081E">
            <w:pPr>
              <w:spacing w:line="276" w:lineRule="auto"/>
              <w:ind w:left="120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8-منابع  غذایی میکرومینرال ها را نام ببرد </w:t>
            </w:r>
          </w:p>
          <w:p w:rsidR="00C85D6E" w:rsidRPr="00C66B3E" w:rsidRDefault="00C85D6E" w:rsidP="0004081E">
            <w:pPr>
              <w:spacing w:line="276" w:lineRule="auto"/>
              <w:ind w:left="120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9- منظور از زیست  دسترسی  وتعامل مینرال ها با یکدیگر و با سایر مواد غذایی و دارویی را توضیح دهد </w:t>
            </w:r>
          </w:p>
          <w:p w:rsidR="00C85D6E" w:rsidRPr="00C66B3E" w:rsidRDefault="00C85D6E" w:rsidP="0004081E">
            <w:pPr>
              <w:spacing w:line="276" w:lineRule="auto"/>
              <w:ind w:left="120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10- نقش ویتامین های محلول در اب را شرح دهد</w:t>
            </w:r>
          </w:p>
          <w:p w:rsidR="00C85D6E" w:rsidRPr="00C66B3E" w:rsidRDefault="00C85D6E" w:rsidP="0004081E">
            <w:pPr>
              <w:spacing w:line="276" w:lineRule="auto"/>
              <w:ind w:left="120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11- نقش ویتامین های محلول در چربی را شرح دهد</w:t>
            </w:r>
          </w:p>
          <w:p w:rsidR="00C85D6E" w:rsidRPr="00C66B3E" w:rsidRDefault="00C85D6E" w:rsidP="0004081E">
            <w:pPr>
              <w:spacing w:line="276" w:lineRule="auto"/>
              <w:ind w:left="120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12- منابع  غذایی ویتامین های محلول در اب و چربی را نام ببرد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منابع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1-اصول تغذیه کرواس :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زیر  نظر دکتر علی کشاورز . ترجمه دکتر فرزاد  فرشید فر و ناهید  خلدی . چاپ  دوم 1389 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اصول تغذیه کراوس ترجمه  گیتی ستوده 2010 </w:t>
            </w:r>
          </w:p>
          <w:p w:rsidR="00C85D6E" w:rsidRPr="00C66B3E" w:rsidRDefault="00C85D6E" w:rsidP="0004081E">
            <w:pPr>
              <w:spacing w:line="276" w:lineRule="auto"/>
              <w:jc w:val="right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2-L.  </w:t>
            </w:r>
            <w:proofErr w:type="gramStart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>Kathleen  ,</w:t>
            </w:r>
            <w:proofErr w:type="gramEnd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 Sylvia </w:t>
            </w:r>
            <w:proofErr w:type="spellStart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>Escoott</w:t>
            </w:r>
            <w:proofErr w:type="spellEnd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>- Stump . Krause</w:t>
            </w:r>
            <w:proofErr w:type="gramStart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>,  s</w:t>
            </w:r>
            <w:proofErr w:type="gramEnd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 Food And The  nutrition  care process. </w:t>
            </w:r>
            <w:proofErr w:type="gramStart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>13</w:t>
            </w:r>
            <w:r w:rsidRPr="00C66B3E">
              <w:rPr>
                <w:rFonts w:ascii="Arial" w:hAnsi="Arial" w:cs="B Mitra"/>
                <w:sz w:val="32"/>
                <w:szCs w:val="32"/>
                <w:vertAlign w:val="superscript"/>
                <w:lang w:bidi="fa-IR"/>
              </w:rPr>
              <w:t>th</w:t>
            </w:r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  ed</w:t>
            </w:r>
            <w:proofErr w:type="gramEnd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. </w:t>
            </w:r>
            <w:proofErr w:type="spellStart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>Elseivire</w:t>
            </w:r>
            <w:proofErr w:type="spellEnd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 . Sunders.2012 </w:t>
            </w:r>
          </w:p>
          <w:p w:rsidR="00C85D6E" w:rsidRPr="00C66B3E" w:rsidRDefault="00C85D6E" w:rsidP="0004081E">
            <w:pPr>
              <w:spacing w:line="276" w:lineRule="auto"/>
              <w:jc w:val="right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3-A </w:t>
            </w:r>
            <w:proofErr w:type="gramStart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>Catharina  r</w:t>
            </w:r>
            <w:proofErr w:type="gramEnd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 . </w:t>
            </w:r>
            <w:proofErr w:type="spellStart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>etal</w:t>
            </w:r>
            <w:proofErr w:type="spellEnd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 , Modern nutrition in  health and disease 11 </w:t>
            </w:r>
            <w:proofErr w:type="spellStart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>thed</w:t>
            </w:r>
            <w:proofErr w:type="spellEnd"/>
            <w:r w:rsidRPr="00C66B3E">
              <w:rPr>
                <w:rFonts w:ascii="Arial" w:hAnsi="Arial" w:cs="B Mitra"/>
                <w:sz w:val="32"/>
                <w:szCs w:val="32"/>
                <w:lang w:bidi="fa-IR"/>
              </w:rPr>
              <w:t xml:space="preserve"> lippinkon.2014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روش تدریس:  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  سخنرانی - بحث  گروهی  </w:t>
            </w:r>
          </w:p>
          <w:p w:rsidR="00C85D6E" w:rsidRPr="00C66B3E" w:rsidRDefault="00C85D6E" w:rsidP="0004081E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وسایل آموزشی : 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وایت بورد</w:t>
            </w: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-  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ویدئو پروژکتور </w:t>
            </w:r>
          </w:p>
          <w:p w:rsidR="00C85D6E" w:rsidRPr="00C66B3E" w:rsidRDefault="00C85D6E" w:rsidP="0004081E">
            <w:pPr>
              <w:spacing w:line="360" w:lineRule="auto"/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سنجش و ارزشیابی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985"/>
              <w:gridCol w:w="2694"/>
              <w:gridCol w:w="1177"/>
              <w:gridCol w:w="1288"/>
            </w:tblGrid>
            <w:tr w:rsidR="00C85D6E" w:rsidRPr="00C66B3E" w:rsidTr="0004081E">
              <w:trPr>
                <w:trHeight w:val="310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آزمون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    روش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سهم از نمره کل(بر حسب درصد)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تاریخ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ساعت</w:t>
                  </w:r>
                </w:p>
              </w:tc>
            </w:tr>
            <w:tr w:rsidR="00C85D6E" w:rsidRPr="00C66B3E" w:rsidTr="0004081E">
              <w:trPr>
                <w:trHeight w:val="310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آزمون میان دوره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 w:hint="cs"/>
                      <w:sz w:val="32"/>
                      <w:szCs w:val="32"/>
                      <w:rtl/>
                      <w:lang w:bidi="fa-IR"/>
                    </w:rPr>
                    <w:t xml:space="preserve">تستی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20%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</w:p>
              </w:tc>
            </w:tr>
            <w:tr w:rsidR="00C85D6E" w:rsidRPr="00C66B3E" w:rsidTr="0004081E">
              <w:trPr>
                <w:trHeight w:val="90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5D6E" w:rsidRPr="00C66B3E" w:rsidRDefault="0004081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lastRenderedPageBreak/>
                    <w:t>آ</w:t>
                  </w:r>
                  <w:r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ز</w:t>
                  </w:r>
                  <w:r w:rsidR="00C85D6E" w:rsidRPr="00C66B3E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مون پایان دوره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 w:hint="cs"/>
                      <w:sz w:val="32"/>
                      <w:szCs w:val="32"/>
                      <w:rtl/>
                      <w:lang w:bidi="fa-IR"/>
                    </w:rPr>
                    <w:t xml:space="preserve">تستی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C66B3E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80%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D6E" w:rsidRPr="00C66B3E" w:rsidRDefault="00C85D6E" w:rsidP="0004081E">
                  <w:pPr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</w:p>
              </w:tc>
            </w:tr>
          </w:tbl>
          <w:p w:rsidR="00C66B3E" w:rsidRPr="0004081E" w:rsidRDefault="00C66B3E" w:rsidP="0004081E">
            <w:pPr>
              <w:spacing w:line="276" w:lineRule="auto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مقررات کلاس و انتظارات از دانشجو:</w:t>
            </w:r>
          </w:p>
          <w:p w:rsidR="00C85D6E" w:rsidRPr="00C66B3E" w:rsidRDefault="00C85D6E" w:rsidP="0004081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حضور منظم و دقیق در جلسات درس داشته باشند </w:t>
            </w:r>
          </w:p>
          <w:p w:rsidR="00C85D6E" w:rsidRPr="00C66B3E" w:rsidRDefault="00C85D6E" w:rsidP="0004081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در بحث های گروهی  و  فعالیت های آموزشی  مشارکت نمایند </w:t>
            </w:r>
          </w:p>
          <w:p w:rsidR="00C85D6E" w:rsidRPr="00C66B3E" w:rsidRDefault="00C85D6E" w:rsidP="0004081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در هر جلسه  آمادگی  پاسخ  گویی به سئوالات و مبحث  قبلی را داشته باشند </w:t>
            </w:r>
          </w:p>
          <w:p w:rsidR="00C85D6E" w:rsidRPr="00C66B3E" w:rsidRDefault="00C85D6E" w:rsidP="0004081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از دیگر منابع  وسایت های معتبر علمی استفاده  نمایند </w:t>
            </w:r>
          </w:p>
          <w:p w:rsidR="00C85D6E" w:rsidRPr="00C66B3E" w:rsidRDefault="00C85D6E" w:rsidP="0004081E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04081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تلفن همراه خود را در کلاس خاموش نمایند </w:t>
            </w:r>
          </w:p>
        </w:tc>
      </w:tr>
      <w:tr w:rsidR="00C85D6E" w:rsidRPr="00C66B3E" w:rsidTr="00773589">
        <w:trPr>
          <w:trHeight w:val="184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E" w:rsidRDefault="00C85D6E" w:rsidP="0004081E">
            <w:pPr>
              <w:spacing w:line="276" w:lineRule="auto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نام و امضای مدرس: </w:t>
            </w:r>
            <w:r w:rsidR="0004081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دکتر علی سروش و دکتر بهزاد حیدرپور</w:t>
            </w:r>
          </w:p>
          <w:p w:rsidR="00C85D6E" w:rsidRDefault="00C85D6E" w:rsidP="00B9455A">
            <w:pPr>
              <w:spacing w:line="276" w:lineRule="auto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نام و امضای مدیر گروه:  </w:t>
            </w:r>
            <w:r w:rsidR="0004081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257D87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علی سروش         نام و</w:t>
            </w:r>
            <w:r w:rsidRPr="00C66B3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امضای مسئول</w:t>
            </w:r>
            <w:r w:rsidRPr="00C66B3E">
              <w:rPr>
                <w:rFonts w:cs="B Mitra"/>
                <w:b/>
                <w:bCs/>
                <w:sz w:val="32"/>
                <w:szCs w:val="32"/>
                <w:lang w:bidi="fa-IR"/>
              </w:rPr>
              <w:t>EDO</w:t>
            </w:r>
            <w:r w:rsidRPr="00C66B3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دانشکده:</w:t>
            </w:r>
          </w:p>
          <w:p w:rsidR="00C85D6E" w:rsidRPr="00C66B3E" w:rsidRDefault="00C85D6E" w:rsidP="0004081E">
            <w:p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 تحویل:                                   تاریخ ارسال:                                   تاریخ ارسال :</w:t>
            </w:r>
          </w:p>
        </w:tc>
      </w:tr>
    </w:tbl>
    <w:p w:rsidR="00C85D6E" w:rsidRPr="00C66B3E" w:rsidRDefault="00DE52C4" w:rsidP="00DE52C4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                       </w:t>
      </w:r>
      <w:r w:rsidR="00957752">
        <w:rPr>
          <w:rFonts w:cs="B Mitra" w:hint="cs"/>
          <w:b/>
          <w:bCs/>
          <w:sz w:val="32"/>
          <w:szCs w:val="32"/>
          <w:rtl/>
        </w:rPr>
        <w:t>جدول زمانبندی درس اص</w:t>
      </w:r>
      <w:r w:rsidR="00C85D6E" w:rsidRPr="00C66B3E">
        <w:rPr>
          <w:rFonts w:cs="B Mitra" w:hint="cs"/>
          <w:b/>
          <w:bCs/>
          <w:sz w:val="32"/>
          <w:szCs w:val="32"/>
          <w:rtl/>
        </w:rPr>
        <w:t>ول کلی تغذ</w:t>
      </w:r>
      <w:r w:rsidR="001F7A8B">
        <w:rPr>
          <w:rFonts w:cs="B Mitra" w:hint="cs"/>
          <w:b/>
          <w:bCs/>
          <w:sz w:val="32"/>
          <w:szCs w:val="32"/>
          <w:rtl/>
        </w:rPr>
        <w:t>ی</w:t>
      </w:r>
      <w:r w:rsidR="00C85D6E" w:rsidRPr="00C66B3E">
        <w:rPr>
          <w:rFonts w:cs="B Mitra" w:hint="cs"/>
          <w:b/>
          <w:bCs/>
          <w:sz w:val="32"/>
          <w:szCs w:val="32"/>
          <w:rtl/>
        </w:rPr>
        <w:t>ه</w:t>
      </w:r>
    </w:p>
    <w:p w:rsidR="00C85D6E" w:rsidRPr="00C66B3E" w:rsidRDefault="00C85D6E" w:rsidP="00C85D6E">
      <w:pPr>
        <w:jc w:val="center"/>
        <w:rPr>
          <w:rFonts w:cs="B Mitra"/>
          <w:b/>
          <w:bCs/>
          <w:sz w:val="32"/>
          <w:szCs w:val="32"/>
        </w:rPr>
      </w:pPr>
      <w:r w:rsidRPr="00C66B3E">
        <w:rPr>
          <w:rFonts w:cs="B Mitra" w:hint="cs"/>
          <w:b/>
          <w:bCs/>
          <w:sz w:val="32"/>
          <w:szCs w:val="32"/>
          <w:rtl/>
        </w:rPr>
        <w:t xml:space="preserve">روز و ساعت جلسه :شنبه </w:t>
      </w:r>
      <w:r w:rsidR="00773589">
        <w:rPr>
          <w:rFonts w:cs="B Mitra" w:hint="cs"/>
          <w:b/>
          <w:bCs/>
          <w:sz w:val="32"/>
          <w:szCs w:val="32"/>
          <w:rtl/>
        </w:rPr>
        <w:t xml:space="preserve"> ویکشنبه </w:t>
      </w:r>
      <w:r w:rsidRPr="00C66B3E">
        <w:rPr>
          <w:rFonts w:cs="B Mitra" w:hint="cs"/>
          <w:b/>
          <w:bCs/>
          <w:sz w:val="32"/>
          <w:szCs w:val="32"/>
          <w:rtl/>
        </w:rPr>
        <w:t>ساعت 10-8</w:t>
      </w:r>
    </w:p>
    <w:p w:rsidR="00C85D6E" w:rsidRPr="00C66B3E" w:rsidRDefault="00C85D6E" w:rsidP="00C85D6E">
      <w:pPr>
        <w:jc w:val="center"/>
        <w:rPr>
          <w:rFonts w:cs="B Mitra"/>
          <w:sz w:val="32"/>
          <w:szCs w:val="32"/>
          <w:rtl/>
        </w:rPr>
      </w:pPr>
    </w:p>
    <w:p w:rsidR="00C85D6E" w:rsidRPr="00C66B3E" w:rsidRDefault="00C85D6E" w:rsidP="00C85D6E">
      <w:pPr>
        <w:rPr>
          <w:rFonts w:cs="B Mitra"/>
          <w:sz w:val="32"/>
          <w:szCs w:val="32"/>
          <w:rtl/>
        </w:rPr>
      </w:pPr>
    </w:p>
    <w:tbl>
      <w:tblPr>
        <w:bidiVisual/>
        <w:tblW w:w="942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5"/>
        <w:gridCol w:w="4347"/>
        <w:gridCol w:w="2098"/>
      </w:tblGrid>
      <w:tr w:rsidR="00C85D6E" w:rsidRPr="00C66B3E" w:rsidTr="00773589">
        <w:trPr>
          <w:trHeight w:val="1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b/>
                <w:bCs/>
                <w:sz w:val="32"/>
                <w:szCs w:val="32"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b/>
                <w:bCs/>
                <w:sz w:val="32"/>
                <w:szCs w:val="32"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b/>
                <w:bCs/>
                <w:sz w:val="32"/>
                <w:szCs w:val="32"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            موضوع هر جلسه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b/>
                <w:bCs/>
                <w:sz w:val="32"/>
                <w:szCs w:val="32"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C85D6E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E" w:rsidRPr="00C66B3E" w:rsidRDefault="00C85D6E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  <w:r w:rsidR="00957752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ساعت 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با تاریخچه  علم تغذیه ،  علم تغذیه و واژه های 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lastRenderedPageBreak/>
              <w:t>متداول در تغذیه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lastRenderedPageBreak/>
              <w:t xml:space="preserve">دکتر علی سروش </w:t>
            </w:r>
          </w:p>
        </w:tc>
      </w:tr>
      <w:tr w:rsidR="00C85D6E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E" w:rsidRPr="00C66B3E" w:rsidRDefault="00C85D6E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  <w:r w:rsidR="00EC3883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ساعت</w:t>
            </w:r>
          </w:p>
          <w:p w:rsidR="00C85D6E" w:rsidRPr="00C66B3E" w:rsidRDefault="00C85D6E" w:rsidP="005F4CD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آشنائی با ساختمان شیمیائی ،نقش،کمبود،معایب مصرف بیش از حدو منابع غذائی ویتامین های محلول در آب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دکتر بهزاد حیدر پور</w:t>
            </w:r>
          </w:p>
        </w:tc>
      </w:tr>
      <w:tr w:rsidR="00EC3883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3" w:rsidRPr="00C66B3E" w:rsidRDefault="00EC3883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  <w:r w:rsidR="00957752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ساعت 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آشنایی با گروههای اصلی غذایی و نقش میکرومینرال ها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 xml:space="preserve">دکتر علی سروش  </w:t>
            </w:r>
          </w:p>
        </w:tc>
      </w:tr>
      <w:tr w:rsidR="00EC3883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3" w:rsidRPr="00C66B3E" w:rsidRDefault="00EC3883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ساعت</w:t>
            </w:r>
          </w:p>
          <w:p w:rsidR="00EC3883" w:rsidRPr="00C66B3E" w:rsidRDefault="00EC3883" w:rsidP="00843428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آشنائی با ساختمان شیمیائی ،نقش،کمبود،معایب مصرف بیش از حدو منابع غذائی ویتامین های محلول در آب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دکتر بهزاد حیدر پور</w:t>
            </w:r>
          </w:p>
        </w:tc>
      </w:tr>
      <w:tr w:rsidR="00EC3883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3" w:rsidRPr="00C66B3E" w:rsidRDefault="00EC3883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  <w:r w:rsidR="00957752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ساعت 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تعریف ماکرومینرال ها،  انواع و نقش آنها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 xml:space="preserve">دکتر علی سروش </w:t>
            </w:r>
          </w:p>
        </w:tc>
      </w:tr>
      <w:tr w:rsidR="00EC3883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3" w:rsidRPr="00C66B3E" w:rsidRDefault="00EC3883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ساعت</w:t>
            </w:r>
          </w:p>
          <w:p w:rsidR="00EC3883" w:rsidRPr="00C66B3E" w:rsidRDefault="00EC3883" w:rsidP="00843428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آشنائی با ساختمان شیمیائی ،نقش،کمبود،معایب مصرف بیش از حدو منابع غذائی ویتامین های محلول در چربی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rPr>
                <w:rFonts w:cs="B Mitra"/>
                <w:sz w:val="32"/>
                <w:szCs w:val="32"/>
                <w:rtl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دکتر بهزاد حیدر پور</w:t>
            </w:r>
          </w:p>
        </w:tc>
      </w:tr>
      <w:tr w:rsidR="00EC3883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3" w:rsidRPr="00C66B3E" w:rsidRDefault="00EC3883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  <w:r w:rsidR="00957752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ساعت 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با تعریف ، انواع ، ارتباط تغذیه با آنمی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 xml:space="preserve">دکتر علی سروش </w:t>
            </w:r>
          </w:p>
        </w:tc>
      </w:tr>
      <w:tr w:rsidR="00EC3883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3" w:rsidRPr="00C66B3E" w:rsidRDefault="00EC3883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یکشنبه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ساعت</w:t>
            </w:r>
          </w:p>
          <w:p w:rsidR="00EC3883" w:rsidRPr="00C66B3E" w:rsidRDefault="00EC3883" w:rsidP="00843428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آشنائی با ساختمان شیمیائی ،نقش،کمبود،معایب مصرف بیش از حدو منابع غذائی ویتامین های </w:t>
            </w: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lastRenderedPageBreak/>
              <w:t>محلول در چربی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83" w:rsidRPr="00C66B3E" w:rsidRDefault="00EC3883" w:rsidP="005F4CD4">
            <w:pPr>
              <w:rPr>
                <w:rFonts w:cs="B Mitra"/>
                <w:sz w:val="32"/>
                <w:szCs w:val="32"/>
                <w:rtl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lastRenderedPageBreak/>
              <w:t>دکتر بهزاد حیدر پور</w:t>
            </w:r>
          </w:p>
        </w:tc>
      </w:tr>
      <w:tr w:rsidR="00C85D6E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E" w:rsidRPr="00C66B3E" w:rsidRDefault="00C85D6E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  <w:r w:rsidR="00957752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ساعت 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آشنایی با استئوپروز ، ریسک فاکتورهای و نقش تغذیه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دکتر علی سروش</w:t>
            </w:r>
          </w:p>
        </w:tc>
      </w:tr>
      <w:tr w:rsidR="00C85D6E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E" w:rsidRPr="00C66B3E" w:rsidRDefault="00C85D6E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شنبه</w:t>
            </w:r>
            <w:r w:rsidR="00957752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ساعت 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اهمیت تغذیه در دوران شیرخوارگی  ونقش تغذیه مصنوعی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دکتر علی سروش</w:t>
            </w:r>
          </w:p>
        </w:tc>
      </w:tr>
      <w:tr w:rsidR="00C85D6E" w:rsidRPr="00C66B3E" w:rsidTr="007735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E" w:rsidRPr="00C66B3E" w:rsidRDefault="00C85D6E" w:rsidP="00773589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C66B3E">
              <w:rPr>
                <w:rFonts w:cs="B Mitra" w:hint="cs"/>
                <w:b/>
                <w:bCs/>
                <w:sz w:val="32"/>
                <w:szCs w:val="32"/>
                <w:rtl/>
              </w:rPr>
              <w:t>شنبه ساعت 10-8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اهمیت تغذیه در دوران شیرخوارگی  ونیازهای تغذیه مادران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6E" w:rsidRPr="00C66B3E" w:rsidRDefault="00C85D6E" w:rsidP="005F4CD4">
            <w:pPr>
              <w:spacing w:line="276" w:lineRule="auto"/>
              <w:rPr>
                <w:rFonts w:cs="B Mitra"/>
                <w:sz w:val="32"/>
                <w:szCs w:val="32"/>
              </w:rPr>
            </w:pPr>
            <w:r w:rsidRPr="00C66B3E">
              <w:rPr>
                <w:rFonts w:cs="B Mitra" w:hint="cs"/>
                <w:sz w:val="32"/>
                <w:szCs w:val="32"/>
                <w:rtl/>
              </w:rPr>
              <w:t xml:space="preserve">دکتر علی سروش </w:t>
            </w:r>
          </w:p>
        </w:tc>
      </w:tr>
    </w:tbl>
    <w:p w:rsidR="00C85D6E" w:rsidRPr="00C66B3E" w:rsidRDefault="00C85D6E" w:rsidP="00C85D6E">
      <w:pPr>
        <w:rPr>
          <w:rFonts w:cs="B Mitra"/>
          <w:sz w:val="32"/>
          <w:szCs w:val="32"/>
          <w:rtl/>
          <w:lang w:bidi="fa-IR"/>
        </w:rPr>
      </w:pPr>
    </w:p>
    <w:p w:rsidR="00C85D6E" w:rsidRPr="00C66B3E" w:rsidRDefault="00C85D6E" w:rsidP="00C85D6E">
      <w:pPr>
        <w:rPr>
          <w:rFonts w:cs="B Mitra"/>
          <w:sz w:val="32"/>
          <w:szCs w:val="32"/>
          <w:lang w:bidi="fa-IR"/>
        </w:rPr>
      </w:pPr>
    </w:p>
    <w:sectPr w:rsidR="00C85D6E" w:rsidRPr="00C66B3E" w:rsidSect="009467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6AED"/>
    <w:multiLevelType w:val="hybridMultilevel"/>
    <w:tmpl w:val="205CF24A"/>
    <w:lvl w:ilvl="0" w:tplc="0A443AFC">
      <w:start w:val="1"/>
      <w:numFmt w:val="decimal"/>
      <w:lvlText w:val="%1-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F14EF"/>
    <w:multiLevelType w:val="hybridMultilevel"/>
    <w:tmpl w:val="8EB2E964"/>
    <w:lvl w:ilvl="0" w:tplc="42D2E2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5D6E"/>
    <w:rsid w:val="00001E2B"/>
    <w:rsid w:val="00011FF6"/>
    <w:rsid w:val="0004081E"/>
    <w:rsid w:val="001374B4"/>
    <w:rsid w:val="00191869"/>
    <w:rsid w:val="00193A17"/>
    <w:rsid w:val="001E1239"/>
    <w:rsid w:val="001F0F01"/>
    <w:rsid w:val="001F7A8B"/>
    <w:rsid w:val="00235EFA"/>
    <w:rsid w:val="00250933"/>
    <w:rsid w:val="00257D87"/>
    <w:rsid w:val="00394C5F"/>
    <w:rsid w:val="003A5B50"/>
    <w:rsid w:val="00410082"/>
    <w:rsid w:val="00436A79"/>
    <w:rsid w:val="00456954"/>
    <w:rsid w:val="004B0713"/>
    <w:rsid w:val="004C0F35"/>
    <w:rsid w:val="00525AD0"/>
    <w:rsid w:val="005F20D5"/>
    <w:rsid w:val="005F3E8C"/>
    <w:rsid w:val="00656DB6"/>
    <w:rsid w:val="00677A87"/>
    <w:rsid w:val="00687513"/>
    <w:rsid w:val="006B5F00"/>
    <w:rsid w:val="007248EA"/>
    <w:rsid w:val="00773589"/>
    <w:rsid w:val="007B1582"/>
    <w:rsid w:val="007C126B"/>
    <w:rsid w:val="008F2247"/>
    <w:rsid w:val="0094670B"/>
    <w:rsid w:val="00957752"/>
    <w:rsid w:val="0097378A"/>
    <w:rsid w:val="009D1EEE"/>
    <w:rsid w:val="00A00D0D"/>
    <w:rsid w:val="00AC25D8"/>
    <w:rsid w:val="00AC31AC"/>
    <w:rsid w:val="00AE678A"/>
    <w:rsid w:val="00B9455A"/>
    <w:rsid w:val="00BA3DA7"/>
    <w:rsid w:val="00BE38AB"/>
    <w:rsid w:val="00C1701B"/>
    <w:rsid w:val="00C27CFA"/>
    <w:rsid w:val="00C66B3E"/>
    <w:rsid w:val="00C85D6E"/>
    <w:rsid w:val="00CA338D"/>
    <w:rsid w:val="00CE6771"/>
    <w:rsid w:val="00CF70AB"/>
    <w:rsid w:val="00DA5DFA"/>
    <w:rsid w:val="00DE52C4"/>
    <w:rsid w:val="00E83D7A"/>
    <w:rsid w:val="00EC3883"/>
    <w:rsid w:val="00FC4A40"/>
    <w:rsid w:val="00FC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31</cp:revision>
  <cp:lastPrinted>2021-10-18T08:20:00Z</cp:lastPrinted>
  <dcterms:created xsi:type="dcterms:W3CDTF">2019-09-30T05:01:00Z</dcterms:created>
  <dcterms:modified xsi:type="dcterms:W3CDTF">2024-10-02T10:23:00Z</dcterms:modified>
</cp:coreProperties>
</file>